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62" w:rsidRPr="00754E2B" w:rsidRDefault="00EF2762" w:rsidP="005E7348">
      <w:pPr>
        <w:spacing w:line="400" w:lineRule="exact"/>
        <w:ind w:firstLineChars="1100" w:firstLine="3092"/>
        <w:rPr>
          <w:rFonts w:asciiTheme="majorEastAsia" w:eastAsiaTheme="majorEastAsia" w:hAnsiTheme="majorEastAsia"/>
          <w:b/>
          <w:sz w:val="28"/>
          <w:szCs w:val="28"/>
        </w:rPr>
      </w:pPr>
      <w:r w:rsidRPr="00754E2B">
        <w:rPr>
          <w:rFonts w:asciiTheme="majorEastAsia" w:eastAsiaTheme="majorEastAsia" w:hAnsiTheme="majorEastAsia" w:hint="eastAsia"/>
          <w:b/>
          <w:sz w:val="28"/>
          <w:szCs w:val="28"/>
        </w:rPr>
        <w:t>【苦情解決委員会について】</w:t>
      </w:r>
    </w:p>
    <w:p w:rsidR="007E72E9" w:rsidRPr="00281856" w:rsidRDefault="007E72E9" w:rsidP="005E7348">
      <w:pPr>
        <w:spacing w:line="400" w:lineRule="exact"/>
        <w:ind w:firstLineChars="1350" w:firstLine="3524"/>
        <w:rPr>
          <w:rFonts w:asciiTheme="majorEastAsia" w:eastAsiaTheme="majorEastAsia" w:hAnsiTheme="majorEastAsia"/>
          <w:b/>
          <w:sz w:val="26"/>
          <w:szCs w:val="26"/>
        </w:rPr>
      </w:pPr>
    </w:p>
    <w:p w:rsidR="00281856" w:rsidRPr="00281856" w:rsidRDefault="00EF2762" w:rsidP="005E7348">
      <w:pPr>
        <w:spacing w:line="400" w:lineRule="exact"/>
        <w:rPr>
          <w:rFonts w:ascii="HG創英丸ｺﾞｼｯｸL" w:eastAsia="HG創英丸ｺﾞｼｯｸL" w:hAnsiTheme="majorEastAsia"/>
          <w:b/>
          <w:sz w:val="24"/>
          <w:szCs w:val="21"/>
        </w:rPr>
      </w:pPr>
      <w:r w:rsidRPr="00281856">
        <w:rPr>
          <w:rFonts w:ascii="HG創英丸ｺﾞｼｯｸL" w:eastAsia="HG創英丸ｺﾞｼｯｸL" w:hAnsiTheme="majorEastAsia" w:hint="eastAsia"/>
          <w:b/>
          <w:sz w:val="24"/>
          <w:szCs w:val="21"/>
        </w:rPr>
        <w:t>苦情解決に社会性や客観性を確保し、利用者の皆さまと園とのコミュニケーションの活性化を</w:t>
      </w:r>
    </w:p>
    <w:p w:rsidR="00281856" w:rsidRPr="004B6C86" w:rsidRDefault="00EF2762" w:rsidP="005E7348">
      <w:pPr>
        <w:spacing w:line="400" w:lineRule="exact"/>
        <w:rPr>
          <w:rFonts w:asciiTheme="majorEastAsia" w:eastAsiaTheme="majorEastAsia" w:hAnsiTheme="majorEastAsia"/>
          <w:b/>
          <w:sz w:val="24"/>
          <w:szCs w:val="21"/>
        </w:rPr>
      </w:pPr>
      <w:r w:rsidRPr="00281856">
        <w:rPr>
          <w:rFonts w:ascii="HG創英丸ｺﾞｼｯｸL" w:eastAsia="HG創英丸ｺﾞｼｯｸL" w:hAnsiTheme="majorEastAsia" w:hint="eastAsia"/>
          <w:b/>
          <w:sz w:val="24"/>
          <w:szCs w:val="21"/>
        </w:rPr>
        <w:t>目指して立場に配慮するなど万全を期すために第三者委員として設置、就任頂いております。</w:t>
      </w:r>
    </w:p>
    <w:p w:rsidR="00EF2762" w:rsidRPr="006B166D" w:rsidRDefault="00EF2762" w:rsidP="005E7348">
      <w:pPr>
        <w:spacing w:line="400" w:lineRule="exact"/>
        <w:ind w:firstLineChars="400" w:firstLine="96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「保育園にお願いしたい事があるんだけど、なかなか面と向かっては言いにくい」</w:t>
      </w:r>
    </w:p>
    <w:p w:rsidR="00EF2762" w:rsidRPr="006B166D" w:rsidRDefault="00EF2762" w:rsidP="005E7348">
      <w:pPr>
        <w:spacing w:line="400" w:lineRule="exact"/>
        <w:ind w:firstLineChars="400" w:firstLine="96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そのような場合には、下記の第三者委員までご連絡ご相談下さい。</w:t>
      </w:r>
    </w:p>
    <w:p w:rsidR="007E72E9" w:rsidRPr="006B166D" w:rsidRDefault="00EF2762" w:rsidP="005E7348">
      <w:pPr>
        <w:spacing w:line="400" w:lineRule="exact"/>
        <w:ind w:leftChars="150" w:left="315" w:firstLineChars="250" w:firstLine="60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今後より一層、要望などに的確に応え、よりよい保育園づくりを進めて参りたいと</w:t>
      </w:r>
    </w:p>
    <w:p w:rsidR="007E72E9" w:rsidRPr="006B166D" w:rsidRDefault="00EF2762" w:rsidP="005E7348">
      <w:pPr>
        <w:spacing w:line="400" w:lineRule="exact"/>
        <w:ind w:leftChars="150" w:left="315" w:firstLineChars="250" w:firstLine="60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考えております。適切な対応によりその内容を明らかにし公共性を確立、</w:t>
      </w:r>
    </w:p>
    <w:p w:rsidR="00EF2762" w:rsidRPr="006B166D" w:rsidRDefault="00EF2762" w:rsidP="005E7348">
      <w:pPr>
        <w:spacing w:line="400" w:lineRule="exact"/>
        <w:ind w:leftChars="150" w:left="315" w:firstLineChars="250" w:firstLine="60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一定ルールに沿った方法で苦情解決を行っていきます。</w:t>
      </w:r>
    </w:p>
    <w:p w:rsidR="00281856" w:rsidRPr="006B166D" w:rsidRDefault="00281856" w:rsidP="005E7348">
      <w:pPr>
        <w:spacing w:line="400" w:lineRule="exact"/>
        <w:rPr>
          <w:rFonts w:ascii="HG創英丸ｺﾞｼｯｸL" w:eastAsia="HG創英丸ｺﾞｼｯｸL" w:hAnsiTheme="majorEastAsia"/>
          <w:sz w:val="24"/>
          <w:szCs w:val="21"/>
        </w:rPr>
      </w:pPr>
    </w:p>
    <w:p w:rsidR="00EF2762" w:rsidRPr="006B166D" w:rsidRDefault="00EF2762" w:rsidP="005E7348">
      <w:pPr>
        <w:spacing w:line="400" w:lineRule="exact"/>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園といたしましては、</w:t>
      </w:r>
      <w:r w:rsidRPr="006B166D">
        <w:rPr>
          <w:rFonts w:ascii="HG創英丸ｺﾞｼｯｸL" w:eastAsia="HG創英丸ｺﾞｼｯｸL" w:hAnsiTheme="majorEastAsia" w:hint="eastAsia"/>
          <w:b/>
          <w:sz w:val="24"/>
          <w:szCs w:val="21"/>
        </w:rPr>
        <w:t>まずは担任、主任、園長</w:t>
      </w:r>
      <w:r w:rsidRPr="006B166D">
        <w:rPr>
          <w:rFonts w:ascii="HG創英丸ｺﾞｼｯｸL" w:eastAsia="HG創英丸ｺﾞｼｯｸL" w:hAnsiTheme="majorEastAsia" w:hint="eastAsia"/>
          <w:sz w:val="24"/>
          <w:szCs w:val="21"/>
        </w:rPr>
        <w:t>に率直にご相談いただけるような</w:t>
      </w:r>
    </w:p>
    <w:p w:rsidR="00281856" w:rsidRPr="006B166D" w:rsidRDefault="00EF2762" w:rsidP="005E7348">
      <w:pPr>
        <w:spacing w:line="400" w:lineRule="exact"/>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関係作りにつとめて参りたいと思います。どんな小さな事でも気軽に声をお掛けください。</w:t>
      </w:r>
    </w:p>
    <w:p w:rsidR="00754E2B" w:rsidRPr="006B166D" w:rsidRDefault="00EF2762" w:rsidP="005E7348">
      <w:pPr>
        <w:spacing w:line="400" w:lineRule="exact"/>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園の中でいろいろと問題を感じられるようなことがある時は色々な方法で伝えて頂ける</w:t>
      </w:r>
    </w:p>
    <w:p w:rsidR="00EF2762" w:rsidRPr="006B166D" w:rsidRDefault="00EF2762" w:rsidP="005E7348">
      <w:pPr>
        <w:spacing w:line="400" w:lineRule="exact"/>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環境を整えております。仕組みは次のとおりです。</w:t>
      </w:r>
    </w:p>
    <w:p w:rsidR="00281856" w:rsidRPr="006B166D" w:rsidRDefault="00754E2B" w:rsidP="005E7348">
      <w:pPr>
        <w:spacing w:line="400" w:lineRule="exact"/>
        <w:rPr>
          <w:rFonts w:ascii="HG創英丸ｺﾞｼｯｸL" w:eastAsia="HG創英丸ｺﾞｼｯｸL"/>
          <w:b/>
          <w:sz w:val="24"/>
        </w:rPr>
      </w:pPr>
      <w:r w:rsidRPr="006B166D">
        <w:rPr>
          <w:rFonts w:ascii="HG創英丸ｺﾞｼｯｸL" w:eastAsia="HG創英丸ｺﾞｼｯｸL" w:hAnsiTheme="majorEastAsia" w:hint="eastAsia"/>
          <w:noProof/>
          <w:sz w:val="24"/>
          <w:szCs w:val="21"/>
        </w:rPr>
        <w:drawing>
          <wp:anchor distT="0" distB="0" distL="114300" distR="114300" simplePos="0" relativeHeight="251656192" behindDoc="0" locked="0" layoutInCell="1" allowOverlap="1" wp14:anchorId="3B3F73DD" wp14:editId="0C4CBF21">
            <wp:simplePos x="0" y="0"/>
            <wp:positionH relativeFrom="column">
              <wp:posOffset>3985260</wp:posOffset>
            </wp:positionH>
            <wp:positionV relativeFrom="paragraph">
              <wp:posOffset>116205</wp:posOffset>
            </wp:positionV>
            <wp:extent cx="1000125" cy="7524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14:sizeRelH relativeFrom="page">
              <wp14:pctWidth>0</wp14:pctWidth>
            </wp14:sizeRelH>
            <wp14:sizeRelV relativeFrom="page">
              <wp14:pctHeight>0</wp14:pctHeight>
            </wp14:sizeRelV>
          </wp:anchor>
        </w:drawing>
      </w:r>
    </w:p>
    <w:p w:rsidR="00281856" w:rsidRPr="006B166D" w:rsidRDefault="00281856" w:rsidP="005E7348">
      <w:pPr>
        <w:spacing w:line="400" w:lineRule="exact"/>
        <w:rPr>
          <w:rFonts w:ascii="HG創英丸ｺﾞｼｯｸL" w:eastAsia="HG創英丸ｺﾞｼｯｸL"/>
          <w:b/>
          <w:sz w:val="24"/>
        </w:rPr>
      </w:pPr>
      <w:r w:rsidRPr="006B166D">
        <w:rPr>
          <w:rFonts w:ascii="HG創英丸ｺﾞｼｯｸL" w:eastAsia="HG創英丸ｺﾞｼｯｸL" w:hint="eastAsia"/>
          <w:b/>
          <w:sz w:val="24"/>
        </w:rPr>
        <w:t>苦情の受付</w:t>
      </w:r>
      <w:r w:rsidR="00754E2B" w:rsidRPr="006B166D">
        <w:rPr>
          <w:rFonts w:ascii="HG創英丸ｺﾞｼｯｸL" w:eastAsia="HG創英丸ｺﾞｼｯｸL" w:hint="eastAsia"/>
          <w:b/>
          <w:sz w:val="24"/>
        </w:rPr>
        <w:t>、</w:t>
      </w:r>
      <w:r w:rsidRPr="006B166D">
        <w:rPr>
          <w:rFonts w:ascii="HG創英丸ｺﾞｼｯｸL" w:eastAsia="HG創英丸ｺﾞｼｯｸL" w:hint="eastAsia"/>
          <w:b/>
          <w:sz w:val="24"/>
        </w:rPr>
        <w:t>手順について</w:t>
      </w:r>
    </w:p>
    <w:p w:rsidR="00281856" w:rsidRPr="006B166D" w:rsidRDefault="00281856" w:rsidP="005E7348">
      <w:pPr>
        <w:spacing w:line="400" w:lineRule="exact"/>
        <w:rPr>
          <w:rFonts w:ascii="HG創英丸ｺﾞｼｯｸL" w:eastAsia="HG創英丸ｺﾞｼｯｸL"/>
          <w:sz w:val="24"/>
        </w:rPr>
      </w:pPr>
      <w:r w:rsidRPr="006B166D">
        <w:rPr>
          <w:rFonts w:ascii="HG創英丸ｺﾞｼｯｸL" w:eastAsia="HG創英丸ｺﾞｼｯｸL" w:hint="eastAsia"/>
          <w:sz w:val="24"/>
        </w:rPr>
        <w:t>苦情受付担当者は利用者等から苦情を随時受付けます。</w:t>
      </w:r>
    </w:p>
    <w:p w:rsidR="00281856" w:rsidRPr="006B166D" w:rsidRDefault="00281856" w:rsidP="005E7348">
      <w:pPr>
        <w:spacing w:line="400" w:lineRule="exact"/>
        <w:rPr>
          <w:rFonts w:ascii="HG創英丸ｺﾞｼｯｸL" w:eastAsia="HG創英丸ｺﾞｼｯｸL"/>
          <w:sz w:val="24"/>
        </w:rPr>
      </w:pPr>
      <w:r w:rsidRPr="006B166D">
        <w:rPr>
          <w:rFonts w:ascii="HG創英丸ｺﾞｼｯｸL" w:eastAsia="HG創英丸ｺﾞｼｯｸL" w:hint="eastAsia"/>
          <w:sz w:val="24"/>
        </w:rPr>
        <w:t>尚、第三者委員も直接苦情を受付けることが出来ます。</w:t>
      </w:r>
    </w:p>
    <w:p w:rsidR="00281856" w:rsidRPr="006B166D" w:rsidRDefault="00281856" w:rsidP="005E7348">
      <w:pPr>
        <w:spacing w:line="400" w:lineRule="exact"/>
        <w:ind w:left="480" w:hangingChars="200" w:hanging="480"/>
        <w:rPr>
          <w:rFonts w:ascii="HG創英丸ｺﾞｼｯｸL" w:eastAsia="HG創英丸ｺﾞｼｯｸL" w:hAnsiTheme="majorEastAsia" w:hint="eastAsia"/>
          <w:sz w:val="24"/>
          <w:szCs w:val="21"/>
        </w:rPr>
      </w:pPr>
      <w:r w:rsidRPr="006B166D">
        <w:rPr>
          <w:rFonts w:ascii="HG創英丸ｺﾞｼｯｸL" w:eastAsia="HG創英丸ｺﾞｼｯｸL" w:hAnsiTheme="majorEastAsia" w:hint="eastAsia"/>
          <w:sz w:val="24"/>
          <w:szCs w:val="21"/>
        </w:rPr>
        <w:t>保育園に関する要望などはいずれかの方法で内容をお知らせください。</w:t>
      </w:r>
    </w:p>
    <w:p w:rsidR="00EF2762" w:rsidRPr="006B166D" w:rsidRDefault="00EF2762" w:rsidP="005E7348">
      <w:pPr>
        <w:spacing w:line="400" w:lineRule="exact"/>
        <w:ind w:left="420" w:hangingChars="200" w:hanging="420"/>
        <w:rPr>
          <w:rFonts w:ascii="HG創英丸ｺﾞｼｯｸL" w:eastAsia="HG創英丸ｺﾞｼｯｸL" w:hAnsiTheme="majorEastAsia"/>
          <w:b/>
          <w:szCs w:val="21"/>
        </w:rPr>
      </w:pPr>
    </w:p>
    <w:p w:rsidR="00EF2762" w:rsidRPr="006B166D" w:rsidRDefault="00EF2762" w:rsidP="005E7348">
      <w:pPr>
        <w:spacing w:line="400" w:lineRule="exact"/>
        <w:ind w:left="480" w:hangingChars="200" w:hanging="480"/>
        <w:rPr>
          <w:rFonts w:ascii="HG創英丸ｺﾞｼｯｸL" w:eastAsia="HG創英丸ｺﾞｼｯｸL" w:hAnsiTheme="majorEastAsia"/>
          <w:b/>
          <w:sz w:val="24"/>
          <w:szCs w:val="21"/>
        </w:rPr>
      </w:pPr>
      <w:r w:rsidRPr="006B166D">
        <w:rPr>
          <w:rFonts w:ascii="HG創英丸ｺﾞｼｯｸL" w:eastAsia="HG創英丸ｺﾞｼｯｸL" w:hAnsiTheme="majorEastAsia" w:hint="eastAsia"/>
          <w:b/>
          <w:sz w:val="24"/>
          <w:szCs w:val="21"/>
        </w:rPr>
        <w:t>解決の体制</w:t>
      </w:r>
    </w:p>
    <w:p w:rsidR="00EF2762" w:rsidRPr="006B166D" w:rsidRDefault="00EF2762" w:rsidP="005E7348">
      <w:pPr>
        <w:spacing w:line="400" w:lineRule="exact"/>
        <w:ind w:left="480" w:hangingChars="200" w:hanging="48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【解決の為の園内体制について】</w:t>
      </w:r>
    </w:p>
    <w:p w:rsidR="00F0000D" w:rsidRPr="006B166D" w:rsidRDefault="00EF2762" w:rsidP="005E7348">
      <w:pPr>
        <w:spacing w:line="400" w:lineRule="exact"/>
        <w:ind w:left="480" w:hangingChars="200" w:hanging="48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保育園に関する要望を解決するため、</w:t>
      </w:r>
    </w:p>
    <w:p w:rsidR="00232378" w:rsidRPr="006B166D" w:rsidRDefault="00754E2B" w:rsidP="005E7348">
      <w:pPr>
        <w:spacing w:line="400" w:lineRule="exact"/>
        <w:ind w:left="480" w:hangingChars="200" w:hanging="48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園長をその責任者とし、主任を受</w:t>
      </w:r>
      <w:r w:rsidR="00EF2762" w:rsidRPr="006B166D">
        <w:rPr>
          <w:rFonts w:ascii="HG創英丸ｺﾞｼｯｸL" w:eastAsia="HG創英丸ｺﾞｼｯｸL" w:hAnsiTheme="majorEastAsia" w:hint="eastAsia"/>
          <w:sz w:val="24"/>
          <w:szCs w:val="21"/>
        </w:rPr>
        <w:t>付け担当職員と決めました。</w:t>
      </w:r>
    </w:p>
    <w:p w:rsidR="00281856" w:rsidRPr="006B166D" w:rsidRDefault="007E72E9" w:rsidP="005E7348">
      <w:pPr>
        <w:spacing w:line="400" w:lineRule="exact"/>
        <w:ind w:leftChars="200" w:left="420" w:firstLineChars="300" w:firstLine="720"/>
        <w:rPr>
          <w:rFonts w:ascii="HG創英丸ｺﾞｼｯｸL" w:eastAsia="HG創英丸ｺﾞｼｯｸL" w:hAnsiTheme="majorEastAsia"/>
          <w:b/>
          <w:sz w:val="24"/>
          <w:szCs w:val="21"/>
        </w:rPr>
      </w:pPr>
      <w:r w:rsidRPr="006B166D">
        <w:rPr>
          <w:rFonts w:ascii="HG創英丸ｺﾞｼｯｸL" w:eastAsia="HG創英丸ｺﾞｼｯｸL" w:hAnsiTheme="majorEastAsia" w:hint="eastAsia"/>
          <w:b/>
          <w:noProof/>
          <w:sz w:val="24"/>
          <w:szCs w:val="21"/>
        </w:rPr>
        <w:drawing>
          <wp:anchor distT="0" distB="0" distL="114300" distR="114300" simplePos="0" relativeHeight="251659264" behindDoc="0" locked="0" layoutInCell="1" allowOverlap="1" wp14:anchorId="774D004B" wp14:editId="60113CFF">
            <wp:simplePos x="0" y="0"/>
            <wp:positionH relativeFrom="column">
              <wp:posOffset>2907030</wp:posOffset>
            </wp:positionH>
            <wp:positionV relativeFrom="paragraph">
              <wp:posOffset>53220</wp:posOffset>
            </wp:positionV>
            <wp:extent cx="1293962" cy="677747"/>
            <wp:effectExtent l="0" t="0" r="190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5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3962" cy="677747"/>
                    </a:xfrm>
                    <a:prstGeom prst="rect">
                      <a:avLst/>
                    </a:prstGeom>
                  </pic:spPr>
                </pic:pic>
              </a:graphicData>
            </a:graphic>
            <wp14:sizeRelH relativeFrom="page">
              <wp14:pctWidth>0</wp14:pctWidth>
            </wp14:sizeRelH>
            <wp14:sizeRelV relativeFrom="page">
              <wp14:pctHeight>0</wp14:pctHeight>
            </wp14:sizeRelV>
          </wp:anchor>
        </w:drawing>
      </w:r>
    </w:p>
    <w:p w:rsidR="00EF2762" w:rsidRPr="006B166D" w:rsidRDefault="00EF2762" w:rsidP="005E7348">
      <w:pPr>
        <w:spacing w:line="400" w:lineRule="exact"/>
        <w:ind w:leftChars="200" w:left="420" w:firstLineChars="300" w:firstLine="720"/>
        <w:rPr>
          <w:rFonts w:ascii="HG創英丸ｺﾞｼｯｸL" w:eastAsia="HG創英丸ｺﾞｼｯｸL" w:hAnsiTheme="majorEastAsia"/>
          <w:b/>
          <w:sz w:val="24"/>
          <w:szCs w:val="21"/>
        </w:rPr>
      </w:pPr>
      <w:r w:rsidRPr="006B166D">
        <w:rPr>
          <w:rFonts w:ascii="HG創英丸ｺﾞｼｯｸL" w:eastAsia="HG創英丸ｺﾞｼｯｸL" w:hAnsiTheme="majorEastAsia" w:hint="eastAsia"/>
          <w:b/>
          <w:sz w:val="24"/>
          <w:szCs w:val="21"/>
        </w:rPr>
        <w:t>解決責任者　園長　中元敬子</w:t>
      </w:r>
    </w:p>
    <w:p w:rsidR="00EF2762" w:rsidRPr="006B166D" w:rsidRDefault="00EF2762" w:rsidP="005E7348">
      <w:pPr>
        <w:spacing w:line="400" w:lineRule="exact"/>
        <w:ind w:leftChars="200" w:left="420" w:firstLineChars="300" w:firstLine="720"/>
        <w:rPr>
          <w:rFonts w:ascii="HG創英丸ｺﾞｼｯｸL" w:eastAsia="HG創英丸ｺﾞｼｯｸL" w:hAnsiTheme="majorEastAsia"/>
          <w:b/>
          <w:sz w:val="24"/>
          <w:szCs w:val="21"/>
        </w:rPr>
      </w:pPr>
      <w:r w:rsidRPr="006B166D">
        <w:rPr>
          <w:rFonts w:ascii="HG創英丸ｺﾞｼｯｸL" w:eastAsia="HG創英丸ｺﾞｼｯｸL" w:hAnsiTheme="majorEastAsia" w:hint="eastAsia"/>
          <w:b/>
          <w:sz w:val="24"/>
          <w:szCs w:val="21"/>
        </w:rPr>
        <w:t>受付担当者　主任　白石直子</w:t>
      </w:r>
    </w:p>
    <w:p w:rsidR="00232378" w:rsidRPr="006B166D" w:rsidRDefault="00232378" w:rsidP="005E7348">
      <w:pPr>
        <w:spacing w:line="400" w:lineRule="exact"/>
        <w:ind w:left="480" w:hangingChars="200" w:hanging="480"/>
        <w:rPr>
          <w:rFonts w:ascii="HG創英丸ｺﾞｼｯｸL" w:eastAsia="HG創英丸ｺﾞｼｯｸL" w:hAnsiTheme="majorEastAsia"/>
          <w:sz w:val="24"/>
          <w:szCs w:val="21"/>
        </w:rPr>
      </w:pPr>
    </w:p>
    <w:p w:rsidR="00EF2762" w:rsidRPr="006B166D" w:rsidRDefault="00EF2762" w:rsidP="005E7348">
      <w:pPr>
        <w:spacing w:line="400" w:lineRule="exact"/>
        <w:ind w:left="480" w:hangingChars="200" w:hanging="48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【解決のための第三者委員について】</w:t>
      </w:r>
    </w:p>
    <w:p w:rsidR="00EF2762" w:rsidRPr="006B166D" w:rsidRDefault="00EF2762" w:rsidP="005E7348">
      <w:pPr>
        <w:spacing w:line="400" w:lineRule="exact"/>
        <w:ind w:left="480" w:hangingChars="200" w:hanging="48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第三者委員として次の二名の方に依頼しました。第三者委員へ直接、要望など申し</w:t>
      </w:r>
    </w:p>
    <w:p w:rsidR="00EF2762" w:rsidRPr="006B166D" w:rsidRDefault="00EF2762" w:rsidP="005E7348">
      <w:pPr>
        <w:spacing w:line="400" w:lineRule="exact"/>
        <w:ind w:left="480" w:hangingChars="200" w:hanging="48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出られるか、または保育園への申し出に際し立ち合いをお願いする事等ができます。</w:t>
      </w:r>
    </w:p>
    <w:p w:rsidR="00281856" w:rsidRPr="006B166D" w:rsidRDefault="00281856" w:rsidP="005E7348">
      <w:pPr>
        <w:spacing w:line="400" w:lineRule="exact"/>
        <w:ind w:left="480" w:hangingChars="200" w:hanging="480"/>
        <w:rPr>
          <w:rFonts w:ascii="HG創英丸ｺﾞｼｯｸL" w:eastAsia="HG創英丸ｺﾞｼｯｸL" w:hAnsiTheme="majorEastAsia"/>
          <w:b/>
          <w:sz w:val="24"/>
          <w:szCs w:val="21"/>
        </w:rPr>
      </w:pPr>
    </w:p>
    <w:p w:rsidR="006B166D" w:rsidRPr="006B166D" w:rsidRDefault="006B166D" w:rsidP="005E7348">
      <w:pPr>
        <w:spacing w:line="400" w:lineRule="exact"/>
        <w:ind w:left="480" w:hangingChars="200" w:hanging="480"/>
        <w:rPr>
          <w:rFonts w:ascii="HG創英丸ｺﾞｼｯｸL" w:eastAsia="HG創英丸ｺﾞｼｯｸL" w:hAnsiTheme="majorEastAsia"/>
          <w:b/>
          <w:sz w:val="24"/>
          <w:szCs w:val="21"/>
        </w:rPr>
      </w:pPr>
    </w:p>
    <w:p w:rsidR="00EF2762" w:rsidRPr="006B166D" w:rsidRDefault="00EF2762" w:rsidP="005E7348">
      <w:pPr>
        <w:spacing w:line="400" w:lineRule="exact"/>
        <w:ind w:left="480" w:hangingChars="200" w:hanging="480"/>
        <w:rPr>
          <w:rFonts w:ascii="HG創英丸ｺﾞｼｯｸL" w:eastAsia="HG創英丸ｺﾞｼｯｸL" w:hAnsiTheme="majorEastAsia"/>
          <w:b/>
          <w:sz w:val="24"/>
          <w:szCs w:val="21"/>
        </w:rPr>
      </w:pPr>
      <w:r w:rsidRPr="006B166D">
        <w:rPr>
          <w:rFonts w:ascii="HG創英丸ｺﾞｼｯｸL" w:eastAsia="HG創英丸ｺﾞｼｯｸL" w:hAnsiTheme="majorEastAsia" w:hint="eastAsia"/>
          <w:b/>
          <w:sz w:val="24"/>
          <w:szCs w:val="21"/>
        </w:rPr>
        <w:t>苦情解決第三者委員</w:t>
      </w:r>
    </w:p>
    <w:p w:rsidR="00EF2762" w:rsidRPr="006B166D" w:rsidRDefault="007E72E9" w:rsidP="005E7348">
      <w:pPr>
        <w:pStyle w:val="a3"/>
        <w:numPr>
          <w:ilvl w:val="0"/>
          <w:numId w:val="1"/>
        </w:numPr>
        <w:spacing w:line="400" w:lineRule="exact"/>
        <w:ind w:leftChars="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noProof/>
          <w:sz w:val="24"/>
          <w:szCs w:val="21"/>
        </w:rPr>
        <w:drawing>
          <wp:anchor distT="0" distB="0" distL="114300" distR="114300" simplePos="0" relativeHeight="251658240" behindDoc="0" locked="0" layoutInCell="1" allowOverlap="1" wp14:anchorId="105DF74E" wp14:editId="7FE517B1">
            <wp:simplePos x="0" y="0"/>
            <wp:positionH relativeFrom="column">
              <wp:posOffset>5244465</wp:posOffset>
            </wp:positionH>
            <wp:positionV relativeFrom="paragraph">
              <wp:posOffset>139700</wp:posOffset>
            </wp:positionV>
            <wp:extent cx="1261745" cy="90551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745" cy="905510"/>
                    </a:xfrm>
                    <a:prstGeom prst="rect">
                      <a:avLst/>
                    </a:prstGeom>
                  </pic:spPr>
                </pic:pic>
              </a:graphicData>
            </a:graphic>
            <wp14:sizeRelH relativeFrom="page">
              <wp14:pctWidth>0</wp14:pctWidth>
            </wp14:sizeRelH>
            <wp14:sizeRelV relativeFrom="page">
              <wp14:pctHeight>0</wp14:pctHeight>
            </wp14:sizeRelV>
          </wp:anchor>
        </w:drawing>
      </w:r>
      <w:r w:rsidR="00EF2762" w:rsidRPr="006B166D">
        <w:rPr>
          <w:rFonts w:ascii="HG創英丸ｺﾞｼｯｸL" w:eastAsia="HG創英丸ｺﾞｼｯｸL" w:hAnsiTheme="majorEastAsia" w:hint="eastAsia"/>
          <w:sz w:val="24"/>
          <w:szCs w:val="21"/>
        </w:rPr>
        <w:t xml:space="preserve">第三者委員　</w:t>
      </w:r>
      <w:r w:rsidR="00754E2B" w:rsidRPr="006B166D">
        <w:rPr>
          <w:rFonts w:ascii="HG創英丸ｺﾞｼｯｸL" w:eastAsia="HG創英丸ｺﾞｼｯｸL" w:hAnsiTheme="majorEastAsia" w:hint="eastAsia"/>
          <w:sz w:val="24"/>
          <w:szCs w:val="21"/>
        </w:rPr>
        <w:t xml:space="preserve">（司法書士）　</w:t>
      </w:r>
      <w:r w:rsidR="00EF2762" w:rsidRPr="006B166D">
        <w:rPr>
          <w:rFonts w:ascii="HG創英丸ｺﾞｼｯｸL" w:eastAsia="HG創英丸ｺﾞｼｯｸL" w:hAnsiTheme="majorEastAsia" w:hint="eastAsia"/>
          <w:sz w:val="24"/>
          <w:szCs w:val="21"/>
        </w:rPr>
        <w:t xml:space="preserve">宮本　裕司　氏　</w:t>
      </w:r>
    </w:p>
    <w:p w:rsidR="00EF2762" w:rsidRPr="006B166D" w:rsidRDefault="00EF2762" w:rsidP="005E7348">
      <w:pPr>
        <w:spacing w:line="400" w:lineRule="exact"/>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 xml:space="preserve">　　　　住所　岩国市周東町下久原589番地6　　　 </w:t>
      </w:r>
      <w:r w:rsidR="006B166D" w:rsidRPr="006B166D">
        <w:rPr>
          <w:rFonts w:ascii="HG創英丸ｺﾞｼｯｸL" w:eastAsia="HG創英丸ｺﾞｼｯｸL" w:hAnsiTheme="majorEastAsia" w:hint="eastAsia"/>
          <w:sz w:val="24"/>
          <w:szCs w:val="21"/>
        </w:rPr>
        <w:t xml:space="preserve"> </w:t>
      </w:r>
      <w:r w:rsidRPr="006B166D">
        <w:rPr>
          <w:rFonts w:ascii="HG創英丸ｺﾞｼｯｸL" w:eastAsia="HG創英丸ｺﾞｼｯｸL" w:hAnsiTheme="majorEastAsia" w:hint="eastAsia"/>
          <w:sz w:val="24"/>
          <w:szCs w:val="21"/>
        </w:rPr>
        <w:t>TEL　0827-84-3918</w:t>
      </w:r>
    </w:p>
    <w:p w:rsidR="00EF2762" w:rsidRPr="006B166D" w:rsidRDefault="00EF2762" w:rsidP="005E7348">
      <w:pPr>
        <w:pStyle w:val="a3"/>
        <w:numPr>
          <w:ilvl w:val="0"/>
          <w:numId w:val="1"/>
        </w:numPr>
        <w:spacing w:line="400" w:lineRule="exact"/>
        <w:ind w:leftChars="0"/>
        <w:rPr>
          <w:rFonts w:ascii="HG創英丸ｺﾞｼｯｸL" w:eastAsia="HG創英丸ｺﾞｼｯｸL" w:hAnsiTheme="majorEastAsia"/>
          <w:sz w:val="24"/>
          <w:szCs w:val="21"/>
        </w:rPr>
      </w:pPr>
      <w:r w:rsidRPr="006B166D">
        <w:rPr>
          <w:rFonts w:ascii="HG創英丸ｺﾞｼｯｸL" w:eastAsia="HG創英丸ｺﾞｼｯｸL" w:hAnsiTheme="majorEastAsia" w:hint="eastAsia"/>
          <w:sz w:val="24"/>
          <w:szCs w:val="21"/>
        </w:rPr>
        <w:t xml:space="preserve">第三者委員　</w:t>
      </w:r>
      <w:r w:rsidR="00754E2B" w:rsidRPr="006B166D">
        <w:rPr>
          <w:rFonts w:ascii="HG創英丸ｺﾞｼｯｸL" w:eastAsia="HG創英丸ｺﾞｼｯｸL" w:hAnsiTheme="majorEastAsia" w:hint="eastAsia"/>
          <w:sz w:val="24"/>
          <w:szCs w:val="21"/>
        </w:rPr>
        <w:t>（音楽療法士）</w:t>
      </w:r>
      <w:r w:rsidRPr="006B166D">
        <w:rPr>
          <w:rFonts w:ascii="HG創英丸ｺﾞｼｯｸL" w:eastAsia="HG創英丸ｺﾞｼｯｸL" w:hAnsiTheme="majorEastAsia" w:hint="eastAsia"/>
          <w:sz w:val="24"/>
          <w:szCs w:val="21"/>
        </w:rPr>
        <w:t>仮屋　瑞穂　氏</w:t>
      </w:r>
    </w:p>
    <w:p w:rsidR="00232378" w:rsidRPr="005E7348" w:rsidRDefault="00EF2762" w:rsidP="005E7348">
      <w:pPr>
        <w:spacing w:line="400" w:lineRule="exact"/>
        <w:rPr>
          <w:rFonts w:ascii="HG創英丸ｺﾞｼｯｸL" w:eastAsia="HG創英丸ｺﾞｼｯｸL" w:hAnsiTheme="majorEastAsia" w:hint="eastAsia"/>
          <w:sz w:val="24"/>
          <w:szCs w:val="21"/>
        </w:rPr>
      </w:pPr>
      <w:r w:rsidRPr="006B166D">
        <w:rPr>
          <w:rFonts w:ascii="HG創英丸ｺﾞｼｯｸL" w:eastAsia="HG創英丸ｺﾞｼｯｸL" w:hAnsiTheme="majorEastAsia" w:hint="eastAsia"/>
          <w:sz w:val="24"/>
          <w:szCs w:val="21"/>
        </w:rPr>
        <w:t xml:space="preserve">　　　　住所　岩国市平田六丁目56番7-401号　　　TEL　0827-32-1839</w:t>
      </w:r>
      <w:bookmarkStart w:id="0" w:name="_GoBack"/>
      <w:bookmarkEnd w:id="0"/>
    </w:p>
    <w:sectPr w:rsidR="00232378" w:rsidRPr="005E7348" w:rsidSect="00EF27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3DF" w:rsidRDefault="00BE03DF" w:rsidP="00281856">
      <w:r>
        <w:separator/>
      </w:r>
    </w:p>
  </w:endnote>
  <w:endnote w:type="continuationSeparator" w:id="0">
    <w:p w:rsidR="00BE03DF" w:rsidRDefault="00BE03DF" w:rsidP="0028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丸ｺﾞｼｯｸL">
    <w:altName w:val="游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3DF" w:rsidRDefault="00BE03DF" w:rsidP="00281856">
      <w:r>
        <w:separator/>
      </w:r>
    </w:p>
  </w:footnote>
  <w:footnote w:type="continuationSeparator" w:id="0">
    <w:p w:rsidR="00BE03DF" w:rsidRDefault="00BE03DF" w:rsidP="0028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E61"/>
    <w:multiLevelType w:val="hybridMultilevel"/>
    <w:tmpl w:val="7F6A7BA4"/>
    <w:lvl w:ilvl="0" w:tplc="2878FEF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A468A"/>
    <w:multiLevelType w:val="hybridMultilevel"/>
    <w:tmpl w:val="B90A32EA"/>
    <w:lvl w:ilvl="0" w:tplc="5A2261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762"/>
    <w:rsid w:val="00232378"/>
    <w:rsid w:val="00281856"/>
    <w:rsid w:val="004B6C86"/>
    <w:rsid w:val="005E7348"/>
    <w:rsid w:val="0062620A"/>
    <w:rsid w:val="006B166D"/>
    <w:rsid w:val="00754E2B"/>
    <w:rsid w:val="007E72E9"/>
    <w:rsid w:val="00B351F4"/>
    <w:rsid w:val="00BE03DF"/>
    <w:rsid w:val="00D26E38"/>
    <w:rsid w:val="00E9146D"/>
    <w:rsid w:val="00EB47A4"/>
    <w:rsid w:val="00EF2762"/>
    <w:rsid w:val="00F0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F7A5EA"/>
  <w15:docId w15:val="{5F2A1F0D-D808-4987-876E-20AD2FCD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762"/>
    <w:pPr>
      <w:ind w:leftChars="400" w:left="840"/>
    </w:pPr>
  </w:style>
  <w:style w:type="paragraph" w:styleId="a4">
    <w:name w:val="header"/>
    <w:basedOn w:val="a"/>
    <w:link w:val="a5"/>
    <w:uiPriority w:val="99"/>
    <w:unhideWhenUsed/>
    <w:rsid w:val="00281856"/>
    <w:pPr>
      <w:tabs>
        <w:tab w:val="center" w:pos="4252"/>
        <w:tab w:val="right" w:pos="8504"/>
      </w:tabs>
      <w:snapToGrid w:val="0"/>
    </w:pPr>
  </w:style>
  <w:style w:type="character" w:customStyle="1" w:styleId="a5">
    <w:name w:val="ヘッダー (文字)"/>
    <w:basedOn w:val="a0"/>
    <w:link w:val="a4"/>
    <w:uiPriority w:val="99"/>
    <w:rsid w:val="00281856"/>
  </w:style>
  <w:style w:type="paragraph" w:styleId="a6">
    <w:name w:val="footer"/>
    <w:basedOn w:val="a"/>
    <w:link w:val="a7"/>
    <w:uiPriority w:val="99"/>
    <w:unhideWhenUsed/>
    <w:rsid w:val="00281856"/>
    <w:pPr>
      <w:tabs>
        <w:tab w:val="center" w:pos="4252"/>
        <w:tab w:val="right" w:pos="8504"/>
      </w:tabs>
      <w:snapToGrid w:val="0"/>
    </w:pPr>
  </w:style>
  <w:style w:type="character" w:customStyle="1" w:styleId="a7">
    <w:name w:val="フッター (文字)"/>
    <w:basedOn w:val="a0"/>
    <w:link w:val="a6"/>
    <w:uiPriority w:val="99"/>
    <w:rsid w:val="00281856"/>
  </w:style>
  <w:style w:type="paragraph" w:styleId="a8">
    <w:name w:val="Balloon Text"/>
    <w:basedOn w:val="a"/>
    <w:link w:val="a9"/>
    <w:uiPriority w:val="99"/>
    <w:semiHidden/>
    <w:unhideWhenUsed/>
    <w:rsid w:val="007E72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827C-6781-4BD1-B01C-9BB7A611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Owner02</cp:lastModifiedBy>
  <cp:revision>6</cp:revision>
  <cp:lastPrinted>2015-04-15T04:15:00Z</cp:lastPrinted>
  <dcterms:created xsi:type="dcterms:W3CDTF">2015-04-14T08:17:00Z</dcterms:created>
  <dcterms:modified xsi:type="dcterms:W3CDTF">2018-10-25T08:04:00Z</dcterms:modified>
</cp:coreProperties>
</file>